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AE" w:rsidRDefault="00D061E7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ПРОТОКОЛ № </w:t>
      </w:r>
    </w:p>
    <w:p w:rsidR="007E51AE" w:rsidRPr="008E086E" w:rsidRDefault="007E51AE">
      <w:pPr>
        <w:pStyle w:val="a6"/>
        <w:jc w:val="center"/>
        <w:rPr>
          <w:rFonts w:ascii="Times New Roman" w:hAnsi="Times New Roman"/>
          <w:sz w:val="27"/>
          <w:szCs w:val="27"/>
        </w:rPr>
      </w:pPr>
    </w:p>
    <w:p w:rsidR="007E51AE" w:rsidRPr="008E086E" w:rsidRDefault="00E010BB">
      <w:pPr>
        <w:pStyle w:val="a6"/>
        <w:jc w:val="center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Общего</w:t>
      </w:r>
      <w:r w:rsidR="00D061E7" w:rsidRPr="008E086E">
        <w:rPr>
          <w:rFonts w:ascii="Times New Roman" w:hAnsi="Times New Roman"/>
          <w:sz w:val="27"/>
          <w:szCs w:val="27"/>
        </w:rPr>
        <w:t xml:space="preserve"> собрания</w:t>
      </w:r>
    </w:p>
    <w:p w:rsidR="007E51AE" w:rsidRPr="008E086E" w:rsidRDefault="00D061E7">
      <w:pPr>
        <w:pStyle w:val="a6"/>
        <w:jc w:val="center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от «</w:t>
      </w:r>
      <w:r w:rsidR="0061323C" w:rsidRPr="008E086E">
        <w:rPr>
          <w:rFonts w:ascii="Times New Roman" w:hAnsi="Times New Roman"/>
          <w:sz w:val="27"/>
          <w:szCs w:val="27"/>
        </w:rPr>
        <w:t>7</w:t>
      </w:r>
      <w:r w:rsidRPr="008E086E">
        <w:rPr>
          <w:rFonts w:ascii="Times New Roman" w:hAnsi="Times New Roman"/>
          <w:sz w:val="27"/>
          <w:szCs w:val="27"/>
        </w:rPr>
        <w:t xml:space="preserve">» </w:t>
      </w:r>
      <w:r w:rsidR="0061323C" w:rsidRPr="008E086E">
        <w:rPr>
          <w:rFonts w:ascii="Times New Roman" w:hAnsi="Times New Roman"/>
          <w:sz w:val="27"/>
          <w:szCs w:val="27"/>
        </w:rPr>
        <w:t>июля</w:t>
      </w:r>
      <w:r w:rsidRPr="008E086E">
        <w:rPr>
          <w:rFonts w:ascii="Times New Roman" w:hAnsi="Times New Roman"/>
          <w:sz w:val="27"/>
          <w:szCs w:val="27"/>
        </w:rPr>
        <w:t xml:space="preserve"> 202</w:t>
      </w:r>
      <w:r w:rsidR="0061323C" w:rsidRPr="008E086E">
        <w:rPr>
          <w:rFonts w:ascii="Times New Roman" w:hAnsi="Times New Roman"/>
          <w:sz w:val="27"/>
          <w:szCs w:val="27"/>
        </w:rPr>
        <w:t>3</w:t>
      </w:r>
      <w:r w:rsidRPr="008E086E">
        <w:rPr>
          <w:rFonts w:ascii="Times New Roman" w:hAnsi="Times New Roman"/>
          <w:sz w:val="27"/>
          <w:szCs w:val="27"/>
        </w:rPr>
        <w:t xml:space="preserve"> г.</w:t>
      </w:r>
    </w:p>
    <w:p w:rsidR="007E51AE" w:rsidRPr="008E086E" w:rsidRDefault="007E51AE">
      <w:pPr>
        <w:pStyle w:val="a6"/>
        <w:jc w:val="center"/>
        <w:rPr>
          <w:rFonts w:ascii="Times New Roman" w:hAnsi="Times New Roman"/>
          <w:sz w:val="27"/>
          <w:szCs w:val="27"/>
        </w:rPr>
      </w:pPr>
    </w:p>
    <w:p w:rsidR="007E51AE" w:rsidRPr="008E086E" w:rsidRDefault="00E010BB" w:rsidP="00E010BB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Дата провед</w:t>
      </w:r>
      <w:r w:rsidR="00D061E7" w:rsidRPr="008E086E">
        <w:rPr>
          <w:rFonts w:ascii="Times New Roman" w:hAnsi="Times New Roman"/>
          <w:sz w:val="27"/>
          <w:szCs w:val="27"/>
        </w:rPr>
        <w:t xml:space="preserve">ения собрания: </w:t>
      </w:r>
      <w:r w:rsidR="0061323C" w:rsidRPr="008E086E">
        <w:rPr>
          <w:rFonts w:ascii="Times New Roman" w:hAnsi="Times New Roman"/>
          <w:sz w:val="27"/>
          <w:szCs w:val="27"/>
        </w:rPr>
        <w:t>07.07.</w:t>
      </w:r>
      <w:r w:rsidR="00D061E7" w:rsidRPr="008E086E">
        <w:rPr>
          <w:rFonts w:ascii="Times New Roman" w:hAnsi="Times New Roman"/>
          <w:sz w:val="27"/>
          <w:szCs w:val="27"/>
        </w:rPr>
        <w:t xml:space="preserve"> 202</w:t>
      </w:r>
      <w:r w:rsidR="0061323C" w:rsidRPr="008E086E">
        <w:rPr>
          <w:rFonts w:ascii="Times New Roman" w:hAnsi="Times New Roman"/>
          <w:sz w:val="27"/>
          <w:szCs w:val="27"/>
        </w:rPr>
        <w:t>3</w:t>
      </w:r>
      <w:r w:rsidRPr="008E086E">
        <w:rPr>
          <w:rFonts w:ascii="Times New Roman" w:hAnsi="Times New Roman"/>
          <w:sz w:val="27"/>
          <w:szCs w:val="27"/>
        </w:rPr>
        <w:t>г.</w:t>
      </w:r>
    </w:p>
    <w:p w:rsidR="00E010BB" w:rsidRPr="008E086E" w:rsidRDefault="00E010BB" w:rsidP="00E010BB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 xml:space="preserve">Место проведения собрания: Республика Татарстан, Нижнекамский Муниципальный район, </w:t>
      </w:r>
      <w:proofErr w:type="spellStart"/>
      <w:r w:rsidRPr="008E086E">
        <w:rPr>
          <w:rFonts w:ascii="Times New Roman" w:hAnsi="Times New Roman"/>
          <w:sz w:val="27"/>
          <w:szCs w:val="27"/>
        </w:rPr>
        <w:t>Шингальчинское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 сельское поселение, с. </w:t>
      </w:r>
      <w:proofErr w:type="spellStart"/>
      <w:r w:rsidRPr="008E086E">
        <w:rPr>
          <w:rFonts w:ascii="Times New Roman" w:hAnsi="Times New Roman"/>
          <w:sz w:val="27"/>
          <w:szCs w:val="27"/>
        </w:rPr>
        <w:t>Шинагльчи</w:t>
      </w:r>
      <w:proofErr w:type="spellEnd"/>
      <w:r w:rsidRPr="008E086E">
        <w:rPr>
          <w:rFonts w:ascii="Times New Roman" w:hAnsi="Times New Roman"/>
          <w:sz w:val="27"/>
          <w:szCs w:val="27"/>
        </w:rPr>
        <w:t>, ул. Школьная, 18</w:t>
      </w:r>
      <w:r w:rsidR="00D061E7" w:rsidRPr="008E086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E086E">
        <w:rPr>
          <w:rFonts w:ascii="Times New Roman" w:hAnsi="Times New Roman"/>
          <w:sz w:val="27"/>
          <w:szCs w:val="27"/>
        </w:rPr>
        <w:t xml:space="preserve">( </w:t>
      </w:r>
      <w:proofErr w:type="gramEnd"/>
      <w:r w:rsidRPr="008E086E">
        <w:rPr>
          <w:rFonts w:ascii="Times New Roman" w:hAnsi="Times New Roman"/>
          <w:sz w:val="27"/>
          <w:szCs w:val="27"/>
        </w:rPr>
        <w:t>Здание дома культуры</w:t>
      </w:r>
      <w:r w:rsidR="00D061E7" w:rsidRPr="008E086E">
        <w:rPr>
          <w:rFonts w:ascii="Times New Roman" w:hAnsi="Times New Roman"/>
          <w:sz w:val="27"/>
          <w:szCs w:val="27"/>
        </w:rPr>
        <w:t>)</w:t>
      </w:r>
    </w:p>
    <w:p w:rsidR="0061323C" w:rsidRPr="008E086E" w:rsidRDefault="0061323C" w:rsidP="0061323C">
      <w:pPr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 xml:space="preserve">Председательствующий - Глава </w:t>
      </w:r>
      <w:proofErr w:type="spellStart"/>
      <w:r w:rsidRPr="008E086E">
        <w:rPr>
          <w:rFonts w:ascii="Times New Roman" w:hAnsi="Times New Roman"/>
          <w:sz w:val="27"/>
          <w:szCs w:val="27"/>
        </w:rPr>
        <w:t>Шингальчинского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8E086E">
        <w:rPr>
          <w:rFonts w:ascii="Times New Roman" w:hAnsi="Times New Roman"/>
          <w:sz w:val="27"/>
          <w:szCs w:val="27"/>
        </w:rPr>
        <w:t>Салимов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E086E">
        <w:rPr>
          <w:rFonts w:ascii="Times New Roman" w:hAnsi="Times New Roman"/>
          <w:sz w:val="27"/>
          <w:szCs w:val="27"/>
        </w:rPr>
        <w:t>Рамиль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E086E">
        <w:rPr>
          <w:rFonts w:ascii="Times New Roman" w:hAnsi="Times New Roman"/>
          <w:sz w:val="27"/>
          <w:szCs w:val="27"/>
        </w:rPr>
        <w:t>Хасанович</w:t>
      </w:r>
      <w:proofErr w:type="spellEnd"/>
    </w:p>
    <w:p w:rsidR="00F129AA" w:rsidRDefault="0061323C" w:rsidP="00F129AA">
      <w:pPr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Принимают участие: депутаты совета поселения, руководители организаций поселения, жители поселения</w:t>
      </w:r>
    </w:p>
    <w:p w:rsidR="00512CB5" w:rsidRDefault="0061323C" w:rsidP="00F129AA">
      <w:pPr>
        <w:jc w:val="both"/>
        <w:rPr>
          <w:rFonts w:ascii="Times New Roman" w:hAnsi="Times New Roman"/>
          <w:sz w:val="27"/>
          <w:szCs w:val="27"/>
        </w:rPr>
      </w:pPr>
      <w:r w:rsidRPr="00512CB5">
        <w:rPr>
          <w:rFonts w:ascii="Times New Roman" w:hAnsi="Times New Roman"/>
          <w:sz w:val="27"/>
          <w:szCs w:val="27"/>
        </w:rPr>
        <w:t xml:space="preserve">Для ведения протокола предлагается избрать секретаря: </w:t>
      </w:r>
      <w:proofErr w:type="spellStart"/>
      <w:r w:rsidRPr="00512CB5">
        <w:rPr>
          <w:rFonts w:ascii="Times New Roman" w:hAnsi="Times New Roman"/>
          <w:sz w:val="27"/>
          <w:szCs w:val="27"/>
        </w:rPr>
        <w:t>Зайнуллину</w:t>
      </w:r>
      <w:proofErr w:type="spellEnd"/>
      <w:r w:rsidRPr="00512CB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12CB5">
        <w:rPr>
          <w:rFonts w:ascii="Times New Roman" w:hAnsi="Times New Roman"/>
          <w:sz w:val="27"/>
          <w:szCs w:val="27"/>
        </w:rPr>
        <w:t>Алию</w:t>
      </w:r>
      <w:proofErr w:type="spellEnd"/>
      <w:r w:rsidRPr="00512CB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12CB5">
        <w:rPr>
          <w:rFonts w:ascii="Times New Roman" w:hAnsi="Times New Roman"/>
          <w:sz w:val="27"/>
          <w:szCs w:val="27"/>
        </w:rPr>
        <w:t>Галиевну</w:t>
      </w:r>
      <w:proofErr w:type="spellEnd"/>
      <w:r w:rsidRPr="00512CB5">
        <w:rPr>
          <w:rFonts w:ascii="Times New Roman" w:hAnsi="Times New Roman"/>
          <w:sz w:val="27"/>
          <w:szCs w:val="27"/>
        </w:rPr>
        <w:tab/>
      </w:r>
    </w:p>
    <w:p w:rsidR="00414A47" w:rsidRDefault="0061323C" w:rsidP="00414A47">
      <w:pPr>
        <w:rPr>
          <w:rFonts w:ascii="Times New Roman" w:hAnsi="Times New Roman"/>
          <w:sz w:val="27"/>
          <w:szCs w:val="27"/>
        </w:rPr>
      </w:pPr>
      <w:r w:rsidRPr="00512CB5">
        <w:rPr>
          <w:rFonts w:ascii="Times New Roman" w:hAnsi="Times New Roman"/>
          <w:sz w:val="27"/>
          <w:szCs w:val="27"/>
        </w:rPr>
        <w:t>Единогласно</w:t>
      </w:r>
    </w:p>
    <w:p w:rsidR="007E51AE" w:rsidRPr="008E086E" w:rsidRDefault="00D061E7" w:rsidP="00414A47">
      <w:pPr>
        <w:jc w:val="center"/>
        <w:rPr>
          <w:rFonts w:ascii="Times New Roman" w:hAnsi="Times New Roman"/>
          <w:b/>
          <w:sz w:val="27"/>
          <w:szCs w:val="27"/>
        </w:rPr>
      </w:pPr>
      <w:r w:rsidRPr="008E086E">
        <w:rPr>
          <w:rFonts w:ascii="Times New Roman" w:hAnsi="Times New Roman"/>
          <w:b/>
          <w:sz w:val="27"/>
          <w:szCs w:val="27"/>
        </w:rPr>
        <w:t>Повестка дня:</w:t>
      </w:r>
    </w:p>
    <w:p w:rsidR="007E51AE" w:rsidRPr="008E086E" w:rsidRDefault="00E010BB" w:rsidP="0061323C">
      <w:pPr>
        <w:pStyle w:val="a4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П</w:t>
      </w:r>
      <w:r w:rsidR="00694E89" w:rsidRPr="008E086E">
        <w:rPr>
          <w:rFonts w:ascii="Times New Roman" w:hAnsi="Times New Roman"/>
          <w:sz w:val="27"/>
          <w:szCs w:val="27"/>
        </w:rPr>
        <w:t xml:space="preserve">рофилактика терроризма и экстремизма в Нижнекамском муниципальном районе на территории </w:t>
      </w:r>
      <w:proofErr w:type="spellStart"/>
      <w:r w:rsidR="00694E89" w:rsidRPr="008E086E">
        <w:rPr>
          <w:rFonts w:ascii="Times New Roman" w:hAnsi="Times New Roman"/>
          <w:sz w:val="27"/>
          <w:szCs w:val="27"/>
        </w:rPr>
        <w:t>Шингальчинского</w:t>
      </w:r>
      <w:proofErr w:type="spellEnd"/>
      <w:r w:rsidR="00694E89" w:rsidRPr="008E086E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D061E7" w:rsidRPr="008E086E">
        <w:rPr>
          <w:rFonts w:ascii="Times New Roman" w:hAnsi="Times New Roman"/>
          <w:sz w:val="27"/>
          <w:szCs w:val="27"/>
        </w:rPr>
        <w:t>.</w:t>
      </w:r>
    </w:p>
    <w:p w:rsidR="00CB50F6" w:rsidRDefault="00D061E7" w:rsidP="008E0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b/>
          <w:sz w:val="27"/>
          <w:szCs w:val="27"/>
        </w:rPr>
        <w:t xml:space="preserve"> </w:t>
      </w:r>
      <w:r w:rsidR="00E010BB" w:rsidRPr="008E086E">
        <w:rPr>
          <w:rFonts w:ascii="Times New Roman" w:hAnsi="Times New Roman"/>
          <w:b/>
          <w:sz w:val="27"/>
          <w:szCs w:val="27"/>
        </w:rPr>
        <w:t>В</w:t>
      </w:r>
      <w:r w:rsidRPr="008E086E">
        <w:rPr>
          <w:rFonts w:ascii="Times New Roman" w:hAnsi="Times New Roman"/>
          <w:b/>
          <w:sz w:val="27"/>
          <w:szCs w:val="27"/>
        </w:rPr>
        <w:t>ыступил</w:t>
      </w:r>
      <w:r w:rsidR="00E010BB" w:rsidRPr="008E086E">
        <w:rPr>
          <w:rFonts w:ascii="Times New Roman" w:hAnsi="Times New Roman"/>
          <w:b/>
          <w:sz w:val="27"/>
          <w:szCs w:val="27"/>
        </w:rPr>
        <w:t xml:space="preserve"> </w:t>
      </w:r>
      <w:r w:rsidRPr="008E086E">
        <w:rPr>
          <w:rFonts w:ascii="Times New Roman" w:hAnsi="Times New Roman"/>
          <w:sz w:val="27"/>
          <w:szCs w:val="27"/>
        </w:rPr>
        <w:t xml:space="preserve"> </w:t>
      </w:r>
      <w:r w:rsidR="008E086E" w:rsidRPr="008E086E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="008E086E" w:rsidRPr="008E086E">
        <w:rPr>
          <w:rFonts w:ascii="Times New Roman" w:hAnsi="Times New Roman"/>
          <w:sz w:val="27"/>
          <w:szCs w:val="27"/>
        </w:rPr>
        <w:t>Шингальчинского</w:t>
      </w:r>
      <w:proofErr w:type="spellEnd"/>
      <w:r w:rsidR="008E086E" w:rsidRPr="008E086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086E" w:rsidRPr="008E086E">
        <w:rPr>
          <w:rFonts w:ascii="Times New Roman" w:hAnsi="Times New Roman"/>
          <w:sz w:val="27"/>
          <w:szCs w:val="27"/>
        </w:rPr>
        <w:t>сельского</w:t>
      </w:r>
      <w:proofErr w:type="gramEnd"/>
      <w:r w:rsidR="008E086E" w:rsidRPr="008E086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E086E" w:rsidRPr="008E086E">
        <w:rPr>
          <w:rFonts w:ascii="Times New Roman" w:hAnsi="Times New Roman"/>
          <w:sz w:val="27"/>
          <w:szCs w:val="27"/>
        </w:rPr>
        <w:t>поселения-Салимов</w:t>
      </w:r>
      <w:proofErr w:type="spellEnd"/>
      <w:r w:rsidR="008E086E" w:rsidRPr="008E086E">
        <w:rPr>
          <w:rFonts w:ascii="Times New Roman" w:hAnsi="Times New Roman"/>
          <w:sz w:val="27"/>
          <w:szCs w:val="27"/>
        </w:rPr>
        <w:t xml:space="preserve"> Р.Х. </w:t>
      </w:r>
    </w:p>
    <w:p w:rsidR="008E086E" w:rsidRDefault="008E086E" w:rsidP="00CB50F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 xml:space="preserve">Это собрание проводится </w:t>
      </w:r>
      <w:r w:rsidR="00512CB5" w:rsidRPr="008E086E">
        <w:rPr>
          <w:rFonts w:ascii="Times New Roman" w:hAnsi="Times New Roman"/>
          <w:sz w:val="27"/>
          <w:szCs w:val="27"/>
        </w:rPr>
        <w:t>в</w:t>
      </w:r>
      <w:r w:rsidRPr="008E086E">
        <w:rPr>
          <w:rFonts w:ascii="Times New Roman" w:hAnsi="Times New Roman"/>
          <w:sz w:val="27"/>
          <w:szCs w:val="27"/>
        </w:rPr>
        <w:t xml:space="preserve"> исполнения п.2.7 муниципальной программы «Профилактика терроризма и экстремизма в Нижнекамском муниципальном районе на 2021-2025 годы». Хочется, сказать на территории Поселения живут граждане различных вероисповеданий и национальностей. Одним из показателей развития Поселения является благосостояния граждан, исключения межэтнических отношений. На территории Поселения работают две мечети (</w:t>
      </w:r>
      <w:proofErr w:type="spellStart"/>
      <w:r w:rsidRPr="008E086E">
        <w:rPr>
          <w:rFonts w:ascii="Times New Roman" w:hAnsi="Times New Roman"/>
          <w:sz w:val="27"/>
          <w:szCs w:val="27"/>
        </w:rPr>
        <w:t>Шингальчи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E086E">
        <w:rPr>
          <w:rFonts w:ascii="Times New Roman" w:hAnsi="Times New Roman"/>
          <w:sz w:val="27"/>
          <w:szCs w:val="27"/>
        </w:rPr>
        <w:t>Ташлык</w:t>
      </w:r>
      <w:proofErr w:type="spellEnd"/>
      <w:r w:rsidRPr="008E086E">
        <w:rPr>
          <w:rFonts w:ascii="Times New Roman" w:hAnsi="Times New Roman"/>
          <w:sz w:val="27"/>
          <w:szCs w:val="27"/>
        </w:rPr>
        <w:t>), две церкви (</w:t>
      </w:r>
      <w:proofErr w:type="spellStart"/>
      <w:r w:rsidRPr="008E086E">
        <w:rPr>
          <w:rFonts w:ascii="Times New Roman" w:hAnsi="Times New Roman"/>
          <w:sz w:val="27"/>
          <w:szCs w:val="27"/>
        </w:rPr>
        <w:t>Балчыклы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E086E">
        <w:rPr>
          <w:rFonts w:ascii="Times New Roman" w:hAnsi="Times New Roman"/>
          <w:sz w:val="27"/>
          <w:szCs w:val="27"/>
        </w:rPr>
        <w:t>Кашаево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). </w:t>
      </w:r>
      <w:proofErr w:type="gramStart"/>
      <w:r w:rsidRPr="008E086E">
        <w:rPr>
          <w:rFonts w:ascii="Times New Roman" w:hAnsi="Times New Roman"/>
          <w:sz w:val="27"/>
          <w:szCs w:val="27"/>
        </w:rPr>
        <w:t>Хочется, сказать благо Всевышнему там руководят мудрые люди с высшим образованием и т.д.</w:t>
      </w:r>
      <w:proofErr w:type="gramEnd"/>
      <w:r w:rsidRPr="008E086E">
        <w:rPr>
          <w:rFonts w:ascii="Times New Roman" w:hAnsi="Times New Roman"/>
          <w:sz w:val="27"/>
          <w:szCs w:val="27"/>
        </w:rPr>
        <w:t xml:space="preserve"> На территории Поселения не допущено правонарушений в части межрелигиозных и межэтнических отношений</w:t>
      </w:r>
      <w:r>
        <w:rPr>
          <w:rFonts w:ascii="Times New Roman" w:hAnsi="Times New Roman"/>
          <w:sz w:val="27"/>
          <w:szCs w:val="27"/>
        </w:rPr>
        <w:t>.</w:t>
      </w:r>
    </w:p>
    <w:p w:rsidR="008E086E" w:rsidRDefault="008E086E" w:rsidP="008E086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Важно помнить, что Россия – многонациональная страна, именно по причине многонациональности сегодня Россия стала объектом повышенного внимания со стороны радикальных организаций, пытающихся посеять рознь между народами нашей страны.</w:t>
      </w:r>
    </w:p>
    <w:p w:rsidR="008E086E" w:rsidRDefault="00512CB5" w:rsidP="008E086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Ж</w:t>
      </w:r>
      <w:r w:rsidR="008E086E" w:rsidRPr="008E086E">
        <w:rPr>
          <w:rFonts w:ascii="Times New Roman" w:hAnsi="Times New Roman"/>
          <w:sz w:val="27"/>
          <w:szCs w:val="27"/>
        </w:rPr>
        <w:t>елаю</w:t>
      </w:r>
      <w:r>
        <w:rPr>
          <w:rFonts w:ascii="Times New Roman" w:hAnsi="Times New Roman"/>
          <w:sz w:val="27"/>
          <w:szCs w:val="27"/>
        </w:rPr>
        <w:t xml:space="preserve"> </w:t>
      </w:r>
      <w:r w:rsidR="008E086E" w:rsidRPr="008E086E">
        <w:rPr>
          <w:rFonts w:ascii="Times New Roman" w:hAnsi="Times New Roman"/>
          <w:sz w:val="27"/>
          <w:szCs w:val="27"/>
        </w:rPr>
        <w:t xml:space="preserve"> всем, чтоб наши </w:t>
      </w:r>
      <w:r>
        <w:rPr>
          <w:rFonts w:ascii="Times New Roman" w:hAnsi="Times New Roman"/>
          <w:sz w:val="27"/>
          <w:szCs w:val="27"/>
        </w:rPr>
        <w:t>молитвы были ус</w:t>
      </w:r>
      <w:r w:rsidRPr="008E086E">
        <w:rPr>
          <w:rFonts w:ascii="Times New Roman" w:hAnsi="Times New Roman"/>
          <w:sz w:val="27"/>
          <w:szCs w:val="27"/>
        </w:rPr>
        <w:t>лышаны</w:t>
      </w:r>
      <w:r w:rsidR="008E086E" w:rsidRPr="008E086E">
        <w:rPr>
          <w:rFonts w:ascii="Times New Roman" w:hAnsi="Times New Roman"/>
          <w:sz w:val="27"/>
          <w:szCs w:val="27"/>
        </w:rPr>
        <w:t xml:space="preserve"> Всевышнем</w:t>
      </w:r>
      <w:r>
        <w:rPr>
          <w:rFonts w:ascii="Times New Roman" w:hAnsi="Times New Roman"/>
          <w:sz w:val="27"/>
          <w:szCs w:val="27"/>
        </w:rPr>
        <w:t xml:space="preserve">, всем </w:t>
      </w:r>
      <w:r w:rsidR="008E086E" w:rsidRPr="008E086E">
        <w:rPr>
          <w:rFonts w:ascii="Times New Roman" w:hAnsi="Times New Roman"/>
          <w:sz w:val="27"/>
          <w:szCs w:val="27"/>
        </w:rPr>
        <w:t xml:space="preserve"> нам здоровья, благополучия мир на земле и жить в дружбе независимо от вероисповед</w:t>
      </w:r>
      <w:r>
        <w:rPr>
          <w:rFonts w:ascii="Times New Roman" w:hAnsi="Times New Roman"/>
          <w:sz w:val="27"/>
          <w:szCs w:val="27"/>
        </w:rPr>
        <w:t>ания</w:t>
      </w:r>
      <w:r w:rsidR="008E086E" w:rsidRPr="008E086E">
        <w:rPr>
          <w:rFonts w:ascii="Times New Roman" w:hAnsi="Times New Roman"/>
          <w:sz w:val="27"/>
          <w:szCs w:val="27"/>
        </w:rPr>
        <w:t>, национальностей.</w:t>
      </w:r>
    </w:p>
    <w:p w:rsidR="00F129AA" w:rsidRDefault="00F129AA" w:rsidP="008E086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E086E" w:rsidRPr="008E086E" w:rsidRDefault="008E086E" w:rsidP="008E086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По итогам собрания граждан поступило предложения принять следующие решения:</w:t>
      </w:r>
    </w:p>
    <w:p w:rsidR="008E086E" w:rsidRPr="008E086E" w:rsidRDefault="008E086E" w:rsidP="008E08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lastRenderedPageBreak/>
        <w:t xml:space="preserve">Информацию Главы </w:t>
      </w:r>
      <w:proofErr w:type="spellStart"/>
      <w:r w:rsidRPr="008E086E">
        <w:rPr>
          <w:rFonts w:ascii="Times New Roman" w:hAnsi="Times New Roman"/>
          <w:sz w:val="27"/>
          <w:szCs w:val="27"/>
        </w:rPr>
        <w:t>Шингальчинского</w:t>
      </w:r>
      <w:proofErr w:type="spellEnd"/>
      <w:r w:rsidRPr="008E086E">
        <w:rPr>
          <w:rFonts w:ascii="Times New Roman" w:hAnsi="Times New Roman"/>
          <w:sz w:val="27"/>
          <w:szCs w:val="27"/>
        </w:rPr>
        <w:t xml:space="preserve"> сельского поселения принять к сведению.</w:t>
      </w:r>
    </w:p>
    <w:p w:rsidR="008E086E" w:rsidRPr="008E086E" w:rsidRDefault="008E086E" w:rsidP="008E08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E086E">
        <w:rPr>
          <w:rFonts w:ascii="Times New Roman" w:hAnsi="Times New Roman"/>
          <w:sz w:val="27"/>
          <w:szCs w:val="27"/>
        </w:rPr>
        <w:t>Определить график проведения совместное совещание с участием всех руководителей и служб по профилактике терроризма и экстремизма.</w:t>
      </w:r>
    </w:p>
    <w:p w:rsidR="007E51AE" w:rsidRPr="00F129AA" w:rsidRDefault="008E086E" w:rsidP="00F129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9AA">
        <w:rPr>
          <w:rFonts w:ascii="Times New Roman" w:hAnsi="Times New Roman"/>
          <w:sz w:val="27"/>
          <w:szCs w:val="27"/>
        </w:rPr>
        <w:t xml:space="preserve">Старшим по многоквартирным домам проводить постоянный осмотр на сохранность запирающих устройств подвальных и чердачных помещений. </w:t>
      </w:r>
    </w:p>
    <w:p w:rsidR="00512CB5" w:rsidRPr="00512CB5" w:rsidRDefault="00512CB5" w:rsidP="00512CB5">
      <w:pPr>
        <w:jc w:val="both"/>
        <w:rPr>
          <w:rFonts w:ascii="Times New Roman" w:hAnsi="Times New Roman"/>
          <w:sz w:val="27"/>
          <w:szCs w:val="27"/>
        </w:rPr>
      </w:pPr>
      <w:r w:rsidRPr="00512CB5">
        <w:rPr>
          <w:rFonts w:ascii="Times New Roman" w:hAnsi="Times New Roman"/>
          <w:sz w:val="27"/>
          <w:szCs w:val="27"/>
        </w:rPr>
        <w:t>Заседание объявляется закрытым.</w:t>
      </w:r>
    </w:p>
    <w:p w:rsidR="00F129AA" w:rsidRDefault="00F129AA" w:rsidP="00512CB5">
      <w:pPr>
        <w:jc w:val="both"/>
        <w:rPr>
          <w:rFonts w:ascii="Times New Roman" w:hAnsi="Times New Roman"/>
          <w:sz w:val="27"/>
          <w:szCs w:val="27"/>
        </w:rPr>
      </w:pPr>
    </w:p>
    <w:p w:rsidR="00512CB5" w:rsidRPr="00512CB5" w:rsidRDefault="00512CB5" w:rsidP="00512CB5">
      <w:pPr>
        <w:jc w:val="both"/>
        <w:rPr>
          <w:rFonts w:ascii="Times New Roman" w:hAnsi="Times New Roman"/>
          <w:sz w:val="27"/>
          <w:szCs w:val="27"/>
        </w:rPr>
      </w:pPr>
      <w:r w:rsidRPr="00512CB5">
        <w:rPr>
          <w:rFonts w:ascii="Times New Roman" w:hAnsi="Times New Roman"/>
          <w:sz w:val="27"/>
          <w:szCs w:val="27"/>
        </w:rPr>
        <w:t>Глава</w:t>
      </w:r>
    </w:p>
    <w:p w:rsidR="00512CB5" w:rsidRPr="00512CB5" w:rsidRDefault="00512CB5" w:rsidP="00512CB5">
      <w:pPr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Шингальчинского</w:t>
      </w:r>
      <w:proofErr w:type="spellEnd"/>
      <w:r w:rsidRPr="00512CB5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Р.Х.Салимов</w:t>
      </w:r>
      <w:proofErr w:type="spellEnd"/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51AE" w:rsidRDefault="00D061E7">
      <w:pPr>
        <w:pStyle w:val="western"/>
        <w:spacing w:after="0"/>
        <w:jc w:val="both"/>
      </w:pPr>
      <w:r>
        <w:t xml:space="preserve"> </w:t>
      </w:r>
    </w:p>
    <w:p w:rsidR="007E51AE" w:rsidRDefault="007E51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E51AE" w:rsidSect="007E51A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15A"/>
    <w:multiLevelType w:val="hybridMultilevel"/>
    <w:tmpl w:val="D2989C10"/>
    <w:lvl w:ilvl="0" w:tplc="42E00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31BCE"/>
    <w:multiLevelType w:val="multilevel"/>
    <w:tmpl w:val="D4320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1AE"/>
    <w:rsid w:val="00335675"/>
    <w:rsid w:val="00414A47"/>
    <w:rsid w:val="00512CB5"/>
    <w:rsid w:val="0061323C"/>
    <w:rsid w:val="00694E89"/>
    <w:rsid w:val="007E51AE"/>
    <w:rsid w:val="008E086E"/>
    <w:rsid w:val="00CB50F6"/>
    <w:rsid w:val="00CF326B"/>
    <w:rsid w:val="00D061E7"/>
    <w:rsid w:val="00D47DBF"/>
    <w:rsid w:val="00E010BB"/>
    <w:rsid w:val="00F1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51AE"/>
  </w:style>
  <w:style w:type="paragraph" w:styleId="10">
    <w:name w:val="heading 1"/>
    <w:next w:val="a"/>
    <w:link w:val="11"/>
    <w:uiPriority w:val="9"/>
    <w:qFormat/>
    <w:rsid w:val="007E51A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E51A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E51A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E51A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E51A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51AE"/>
  </w:style>
  <w:style w:type="paragraph" w:styleId="21">
    <w:name w:val="toc 2"/>
    <w:next w:val="a"/>
    <w:link w:val="22"/>
    <w:uiPriority w:val="39"/>
    <w:rsid w:val="007E51AE"/>
    <w:pPr>
      <w:ind w:left="200"/>
    </w:pPr>
  </w:style>
  <w:style w:type="character" w:customStyle="1" w:styleId="22">
    <w:name w:val="Оглавление 2 Знак"/>
    <w:link w:val="21"/>
    <w:rsid w:val="007E51AE"/>
  </w:style>
  <w:style w:type="paragraph" w:styleId="41">
    <w:name w:val="toc 4"/>
    <w:next w:val="a"/>
    <w:link w:val="42"/>
    <w:uiPriority w:val="39"/>
    <w:rsid w:val="007E51AE"/>
    <w:pPr>
      <w:ind w:left="600"/>
    </w:pPr>
  </w:style>
  <w:style w:type="character" w:customStyle="1" w:styleId="42">
    <w:name w:val="Оглавление 4 Знак"/>
    <w:link w:val="41"/>
    <w:rsid w:val="007E51AE"/>
  </w:style>
  <w:style w:type="paragraph" w:styleId="6">
    <w:name w:val="toc 6"/>
    <w:next w:val="a"/>
    <w:link w:val="60"/>
    <w:uiPriority w:val="39"/>
    <w:rsid w:val="007E51AE"/>
    <w:pPr>
      <w:ind w:left="1000"/>
    </w:pPr>
  </w:style>
  <w:style w:type="character" w:customStyle="1" w:styleId="60">
    <w:name w:val="Оглавление 6 Знак"/>
    <w:link w:val="6"/>
    <w:rsid w:val="007E51AE"/>
  </w:style>
  <w:style w:type="paragraph" w:styleId="7">
    <w:name w:val="toc 7"/>
    <w:next w:val="a"/>
    <w:link w:val="70"/>
    <w:uiPriority w:val="39"/>
    <w:rsid w:val="007E51AE"/>
    <w:pPr>
      <w:ind w:left="1200"/>
    </w:pPr>
  </w:style>
  <w:style w:type="character" w:customStyle="1" w:styleId="70">
    <w:name w:val="Оглавление 7 Знак"/>
    <w:link w:val="7"/>
    <w:rsid w:val="007E51AE"/>
  </w:style>
  <w:style w:type="character" w:customStyle="1" w:styleId="30">
    <w:name w:val="Заголовок 3 Знак"/>
    <w:link w:val="3"/>
    <w:rsid w:val="007E51A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E51AE"/>
    <w:pPr>
      <w:ind w:left="400"/>
    </w:pPr>
  </w:style>
  <w:style w:type="character" w:customStyle="1" w:styleId="32">
    <w:name w:val="Оглавление 3 Знак"/>
    <w:link w:val="31"/>
    <w:rsid w:val="007E51AE"/>
  </w:style>
  <w:style w:type="paragraph" w:customStyle="1" w:styleId="western">
    <w:name w:val="western"/>
    <w:basedOn w:val="a"/>
    <w:link w:val="western0"/>
    <w:rsid w:val="007E51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7E51A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E51A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E51A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E51AE"/>
    <w:rPr>
      <w:color w:val="0000FF"/>
      <w:u w:val="single"/>
    </w:rPr>
  </w:style>
  <w:style w:type="character" w:styleId="a3">
    <w:name w:val="Hyperlink"/>
    <w:link w:val="12"/>
    <w:rsid w:val="007E51AE"/>
    <w:rPr>
      <w:color w:val="0000FF"/>
      <w:u w:val="single"/>
    </w:rPr>
  </w:style>
  <w:style w:type="paragraph" w:customStyle="1" w:styleId="Footnote">
    <w:name w:val="Footnote"/>
    <w:link w:val="Footnote0"/>
    <w:rsid w:val="007E51AE"/>
    <w:rPr>
      <w:rFonts w:ascii="XO Thames" w:hAnsi="XO Thames"/>
    </w:rPr>
  </w:style>
  <w:style w:type="character" w:customStyle="1" w:styleId="Footnote0">
    <w:name w:val="Footnote"/>
    <w:link w:val="Footnote"/>
    <w:rsid w:val="007E51A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E51AE"/>
    <w:rPr>
      <w:rFonts w:ascii="XO Thames" w:hAnsi="XO Thames"/>
      <w:b/>
    </w:rPr>
  </w:style>
  <w:style w:type="character" w:customStyle="1" w:styleId="14">
    <w:name w:val="Оглавление 1 Знак"/>
    <w:link w:val="13"/>
    <w:rsid w:val="007E51A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E51A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E51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E51AE"/>
    <w:pPr>
      <w:ind w:left="1600"/>
    </w:pPr>
  </w:style>
  <w:style w:type="character" w:customStyle="1" w:styleId="90">
    <w:name w:val="Оглавление 9 Знак"/>
    <w:link w:val="9"/>
    <w:rsid w:val="007E51AE"/>
  </w:style>
  <w:style w:type="paragraph" w:styleId="8">
    <w:name w:val="toc 8"/>
    <w:next w:val="a"/>
    <w:link w:val="80"/>
    <w:uiPriority w:val="39"/>
    <w:rsid w:val="007E51AE"/>
    <w:pPr>
      <w:ind w:left="1400"/>
    </w:pPr>
  </w:style>
  <w:style w:type="character" w:customStyle="1" w:styleId="80">
    <w:name w:val="Оглавление 8 Знак"/>
    <w:link w:val="8"/>
    <w:rsid w:val="007E51AE"/>
  </w:style>
  <w:style w:type="paragraph" w:styleId="51">
    <w:name w:val="toc 5"/>
    <w:next w:val="a"/>
    <w:link w:val="52"/>
    <w:uiPriority w:val="39"/>
    <w:rsid w:val="007E51AE"/>
    <w:pPr>
      <w:ind w:left="800"/>
    </w:pPr>
  </w:style>
  <w:style w:type="character" w:customStyle="1" w:styleId="52">
    <w:name w:val="Оглавление 5 Знак"/>
    <w:link w:val="51"/>
    <w:rsid w:val="007E51AE"/>
  </w:style>
  <w:style w:type="paragraph" w:styleId="a4">
    <w:name w:val="List Paragraph"/>
    <w:basedOn w:val="a"/>
    <w:link w:val="a5"/>
    <w:uiPriority w:val="34"/>
    <w:qFormat/>
    <w:rsid w:val="007E51AE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E51AE"/>
  </w:style>
  <w:style w:type="paragraph" w:styleId="a6">
    <w:name w:val="No Spacing"/>
    <w:link w:val="a7"/>
    <w:rsid w:val="007E51AE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sid w:val="007E51AE"/>
    <w:rPr>
      <w:rFonts w:ascii="Calibri" w:hAnsi="Calibri"/>
    </w:rPr>
  </w:style>
  <w:style w:type="paragraph" w:styleId="a8">
    <w:name w:val="Subtitle"/>
    <w:next w:val="a"/>
    <w:link w:val="a9"/>
    <w:uiPriority w:val="11"/>
    <w:qFormat/>
    <w:rsid w:val="007E51A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E51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E51AE"/>
    <w:pPr>
      <w:ind w:left="1800"/>
    </w:pPr>
  </w:style>
  <w:style w:type="character" w:customStyle="1" w:styleId="toc100">
    <w:name w:val="toc 10"/>
    <w:link w:val="toc10"/>
    <w:rsid w:val="007E51AE"/>
  </w:style>
  <w:style w:type="paragraph" w:styleId="aa">
    <w:name w:val="Title"/>
    <w:next w:val="a"/>
    <w:link w:val="ab"/>
    <w:uiPriority w:val="10"/>
    <w:qFormat/>
    <w:rsid w:val="007E51A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E51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E51A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E51AE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rsid w:val="007E51A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Шингальчи1</dc:creator>
  <cp:lastModifiedBy>Шингальчи1</cp:lastModifiedBy>
  <cp:revision>4</cp:revision>
  <cp:lastPrinted>2023-07-25T12:36:00Z</cp:lastPrinted>
  <dcterms:created xsi:type="dcterms:W3CDTF">2023-07-25T11:52:00Z</dcterms:created>
  <dcterms:modified xsi:type="dcterms:W3CDTF">2023-07-25T12:38:00Z</dcterms:modified>
</cp:coreProperties>
</file>